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60" w:rsidRPr="009033FA" w:rsidRDefault="009033FA" w:rsidP="009033FA">
      <w:pPr>
        <w:jc w:val="center"/>
        <w:rPr>
          <w:rFonts w:ascii="標楷體" w:eastAsia="標楷體" w:hAnsi="標楷體" w:hint="eastAsia"/>
          <w:b/>
          <w:sz w:val="32"/>
        </w:rPr>
      </w:pPr>
      <w:r w:rsidRPr="009033FA">
        <w:rPr>
          <w:rFonts w:ascii="標楷體" w:eastAsia="標楷體" w:hAnsi="標楷體"/>
          <w:b/>
          <w:sz w:val="32"/>
        </w:rPr>
        <w:t>國立臺灣戲曲學院</w:t>
      </w:r>
    </w:p>
    <w:p w:rsidR="009033FA" w:rsidRPr="009033FA" w:rsidRDefault="009033FA" w:rsidP="009033FA">
      <w:pPr>
        <w:jc w:val="center"/>
        <w:rPr>
          <w:rFonts w:ascii="標楷體" w:eastAsia="標楷體" w:hAnsi="標楷體" w:hint="eastAsia"/>
          <w:b/>
          <w:sz w:val="32"/>
        </w:rPr>
      </w:pPr>
      <w:r w:rsidRPr="009033FA">
        <w:rPr>
          <w:rFonts w:ascii="標楷體" w:eastAsia="標楷體" w:hAnsi="標楷體" w:hint="eastAsia"/>
          <w:b/>
          <w:sz w:val="32"/>
        </w:rPr>
        <w:t>民俗技藝學系</w:t>
      </w:r>
      <w:proofErr w:type="gramStart"/>
      <w:r w:rsidRPr="009033FA">
        <w:rPr>
          <w:rFonts w:ascii="標楷體" w:eastAsia="標楷體" w:hAnsi="標楷體" w:hint="eastAsia"/>
          <w:b/>
          <w:sz w:val="32"/>
        </w:rPr>
        <w:t>系務</w:t>
      </w:r>
      <w:proofErr w:type="gramEnd"/>
      <w:r w:rsidRPr="009033FA">
        <w:rPr>
          <w:rFonts w:ascii="標楷體" w:eastAsia="標楷體" w:hAnsi="標楷體" w:hint="eastAsia"/>
          <w:b/>
          <w:sz w:val="32"/>
        </w:rPr>
        <w:t>會議設置要點</w:t>
      </w:r>
    </w:p>
    <w:p w:rsidR="009033FA" w:rsidRPr="009033FA" w:rsidRDefault="009033FA" w:rsidP="000A476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bookmarkStart w:id="0" w:name="_GoBack"/>
      <w:r w:rsidRPr="009033FA">
        <w:rPr>
          <w:rFonts w:ascii="標楷體" w:eastAsia="標楷體" w:hAnsi="標楷體" w:hint="eastAsia"/>
        </w:rPr>
        <w:t>國立臺灣戲曲學院民俗技藝學系(以下簡稱本系)依據本校</w:t>
      </w:r>
      <w:r w:rsidR="00382290">
        <w:rPr>
          <w:rFonts w:ascii="標楷體" w:eastAsia="標楷體" w:hAnsi="標楷體" w:hint="eastAsia"/>
        </w:rPr>
        <w:t>組織規程</w:t>
      </w:r>
      <w:r w:rsidRPr="009033FA">
        <w:rPr>
          <w:rFonts w:ascii="標楷體" w:eastAsia="標楷體" w:hAnsi="標楷體" w:hint="eastAsia"/>
        </w:rPr>
        <w:t>，特訂定本要點。</w:t>
      </w:r>
    </w:p>
    <w:p w:rsidR="009033FA" w:rsidRPr="009033FA" w:rsidRDefault="009033FA" w:rsidP="000A476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本系</w:t>
      </w:r>
      <w:proofErr w:type="gramStart"/>
      <w:r w:rsidRPr="009033FA">
        <w:rPr>
          <w:rFonts w:ascii="標楷體" w:eastAsia="標楷體" w:hAnsi="標楷體" w:hint="eastAsia"/>
        </w:rPr>
        <w:t>系務</w:t>
      </w:r>
      <w:proofErr w:type="gramEnd"/>
      <w:r w:rsidRPr="009033FA">
        <w:rPr>
          <w:rFonts w:ascii="標楷體" w:eastAsia="標楷體" w:hAnsi="標楷體" w:hint="eastAsia"/>
        </w:rPr>
        <w:t>會議以全體專任教師、</w:t>
      </w:r>
      <w:proofErr w:type="gramStart"/>
      <w:r w:rsidRPr="009033FA">
        <w:rPr>
          <w:rFonts w:ascii="標楷體" w:eastAsia="標楷體" w:hAnsi="標楷體" w:hint="eastAsia"/>
        </w:rPr>
        <w:t>各部級導師</w:t>
      </w:r>
      <w:proofErr w:type="gramEnd"/>
      <w:r w:rsidRPr="009033FA">
        <w:rPr>
          <w:rFonts w:ascii="標楷體" w:eastAsia="標楷體" w:hAnsi="標楷體" w:hint="eastAsia"/>
        </w:rPr>
        <w:t>組成。</w:t>
      </w:r>
    </w:p>
    <w:p w:rsidR="009033FA" w:rsidRPr="009033FA" w:rsidRDefault="009033FA" w:rsidP="000A476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本系</w:t>
      </w:r>
      <w:proofErr w:type="gramStart"/>
      <w:r w:rsidRPr="009033FA">
        <w:rPr>
          <w:rFonts w:ascii="標楷體" w:eastAsia="標楷體" w:hAnsi="標楷體" w:hint="eastAsia"/>
        </w:rPr>
        <w:t>系務</w:t>
      </w:r>
      <w:proofErr w:type="gramEnd"/>
      <w:r w:rsidRPr="009033FA">
        <w:rPr>
          <w:rFonts w:ascii="標楷體" w:eastAsia="標楷體" w:hAnsi="標楷體" w:hint="eastAsia"/>
        </w:rPr>
        <w:t>會議之職掌：</w:t>
      </w:r>
    </w:p>
    <w:p w:rsidR="009033FA" w:rsidRPr="009033FA" w:rsidRDefault="009033FA" w:rsidP="000A4761">
      <w:pPr>
        <w:pStyle w:val="a3"/>
        <w:numPr>
          <w:ilvl w:val="1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/>
        </w:rPr>
        <w:t>系</w:t>
      </w:r>
      <w:proofErr w:type="gramStart"/>
      <w:r w:rsidRPr="009033FA">
        <w:rPr>
          <w:rFonts w:ascii="標楷體" w:eastAsia="標楷體" w:hAnsi="標楷體"/>
        </w:rPr>
        <w:t>務</w:t>
      </w:r>
      <w:proofErr w:type="gramEnd"/>
      <w:r w:rsidRPr="009033FA">
        <w:rPr>
          <w:rFonts w:ascii="標楷體" w:eastAsia="標楷體" w:hAnsi="標楷體"/>
        </w:rPr>
        <w:t>規劃、教學重點及發展方案。</w:t>
      </w:r>
    </w:p>
    <w:p w:rsidR="009033FA" w:rsidRPr="009033FA" w:rsidRDefault="009033FA" w:rsidP="000A4761">
      <w:pPr>
        <w:pStyle w:val="a3"/>
        <w:numPr>
          <w:ilvl w:val="1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本系各項重要章則。</w:t>
      </w:r>
    </w:p>
    <w:p w:rsidR="009033FA" w:rsidRPr="009033FA" w:rsidRDefault="009033FA" w:rsidP="000A4761">
      <w:pPr>
        <w:pStyle w:val="a3"/>
        <w:numPr>
          <w:ilvl w:val="1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班級之設立、變更及停辦</w:t>
      </w:r>
    </w:p>
    <w:p w:rsidR="009033FA" w:rsidRPr="009033FA" w:rsidRDefault="009033FA" w:rsidP="000A4761">
      <w:pPr>
        <w:pStyle w:val="a3"/>
        <w:numPr>
          <w:ilvl w:val="1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其他重要事項。</w:t>
      </w:r>
    </w:p>
    <w:p w:rsidR="009033FA" w:rsidRPr="009033FA" w:rsidRDefault="009033FA" w:rsidP="000A476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/>
        </w:rPr>
        <w:t>本系</w:t>
      </w:r>
      <w:proofErr w:type="gramStart"/>
      <w:r w:rsidRPr="009033FA">
        <w:rPr>
          <w:rFonts w:ascii="標楷體" w:eastAsia="標楷體" w:hAnsi="標楷體"/>
        </w:rPr>
        <w:t>系務</w:t>
      </w:r>
      <w:proofErr w:type="gramEnd"/>
      <w:r w:rsidRPr="009033FA">
        <w:rPr>
          <w:rFonts w:ascii="標楷體" w:eastAsia="標楷體" w:hAnsi="標楷體"/>
        </w:rPr>
        <w:t>會議之召開，每月至少一次，由本系系主任召集、但經出席人員三分之一(含)以上之連署，請求召開臨時會時，系主任應於十日內召開。系</w:t>
      </w:r>
      <w:proofErr w:type="gramStart"/>
      <w:r w:rsidRPr="009033FA">
        <w:rPr>
          <w:rFonts w:ascii="標楷體" w:eastAsia="標楷體" w:hAnsi="標楷體"/>
        </w:rPr>
        <w:t>務</w:t>
      </w:r>
      <w:proofErr w:type="gramEnd"/>
      <w:r w:rsidRPr="009033FA">
        <w:rPr>
          <w:rFonts w:ascii="標楷體" w:eastAsia="標楷體" w:hAnsi="標楷體"/>
        </w:rPr>
        <w:t>會議由本系系主任擔任主席，開會時系主任因故無法主持會議時，由副系主任代理，如副系主任因故無法代理，由出席人員互推一人代理。</w:t>
      </w:r>
    </w:p>
    <w:p w:rsidR="009033FA" w:rsidRPr="009033FA" w:rsidRDefault="009033FA" w:rsidP="000A476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本系</w:t>
      </w:r>
      <w:proofErr w:type="gramStart"/>
      <w:r w:rsidRPr="009033FA">
        <w:rPr>
          <w:rFonts w:ascii="標楷體" w:eastAsia="標楷體" w:hAnsi="標楷體" w:hint="eastAsia"/>
        </w:rPr>
        <w:t>系務</w:t>
      </w:r>
      <w:proofErr w:type="gramEnd"/>
      <w:r w:rsidRPr="009033FA">
        <w:rPr>
          <w:rFonts w:ascii="標楷體" w:eastAsia="標楷體" w:hAnsi="標楷體" w:hint="eastAsia"/>
        </w:rPr>
        <w:t>會議之召開，應有二分之一(含)以上人員出席，始得開議；出席人員二分之一(含)以上同意，使得決議。</w:t>
      </w:r>
    </w:p>
    <w:p w:rsidR="009033FA" w:rsidRPr="009033FA" w:rsidRDefault="009033FA" w:rsidP="000A476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本系</w:t>
      </w:r>
      <w:proofErr w:type="gramStart"/>
      <w:r w:rsidRPr="009033FA">
        <w:rPr>
          <w:rFonts w:ascii="標楷體" w:eastAsia="標楷體" w:hAnsi="標楷體" w:hint="eastAsia"/>
        </w:rPr>
        <w:t>系務</w:t>
      </w:r>
      <w:proofErr w:type="gramEnd"/>
      <w:r w:rsidRPr="009033FA">
        <w:rPr>
          <w:rFonts w:ascii="標楷體" w:eastAsia="標楷體" w:hAnsi="標楷體" w:hint="eastAsia"/>
        </w:rPr>
        <w:t>會議之決議，應作成紀錄，並應於下次會議前作紀錄確認。</w:t>
      </w:r>
    </w:p>
    <w:p w:rsidR="009033FA" w:rsidRPr="009033FA" w:rsidRDefault="009033FA" w:rsidP="000A476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系</w:t>
      </w:r>
      <w:proofErr w:type="gramStart"/>
      <w:r w:rsidRPr="009033FA">
        <w:rPr>
          <w:rFonts w:ascii="標楷體" w:eastAsia="標楷體" w:hAnsi="標楷體" w:hint="eastAsia"/>
        </w:rPr>
        <w:t>務</w:t>
      </w:r>
      <w:proofErr w:type="gramEnd"/>
      <w:r w:rsidRPr="009033FA">
        <w:rPr>
          <w:rFonts w:ascii="標楷體" w:eastAsia="標楷體" w:hAnsi="標楷體" w:hint="eastAsia"/>
        </w:rPr>
        <w:t>會議必要時，由系主任指定相關人員列席。</w:t>
      </w:r>
    </w:p>
    <w:p w:rsidR="009033FA" w:rsidRPr="009033FA" w:rsidRDefault="009033FA" w:rsidP="000A476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系</w:t>
      </w:r>
      <w:proofErr w:type="gramStart"/>
      <w:r w:rsidRPr="009033FA">
        <w:rPr>
          <w:rFonts w:ascii="標楷體" w:eastAsia="標楷體" w:hAnsi="標楷體" w:hint="eastAsia"/>
        </w:rPr>
        <w:t>務</w:t>
      </w:r>
      <w:proofErr w:type="gramEnd"/>
      <w:r w:rsidRPr="009033FA">
        <w:rPr>
          <w:rFonts w:ascii="標楷體" w:eastAsia="標楷體" w:hAnsi="標楷體" w:hint="eastAsia"/>
        </w:rPr>
        <w:t>會議提案以下列方式提出之：</w:t>
      </w:r>
    </w:p>
    <w:p w:rsidR="009033FA" w:rsidRPr="009033FA" w:rsidRDefault="009033FA" w:rsidP="000A4761">
      <w:pPr>
        <w:pStyle w:val="a3"/>
        <w:numPr>
          <w:ilvl w:val="1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系主任交議。</w:t>
      </w:r>
    </w:p>
    <w:p w:rsidR="009033FA" w:rsidRPr="009033FA" w:rsidRDefault="009033FA" w:rsidP="000A4761">
      <w:pPr>
        <w:pStyle w:val="a3"/>
        <w:numPr>
          <w:ilvl w:val="1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本系相關業務應行之行政程序提議。</w:t>
      </w:r>
    </w:p>
    <w:p w:rsidR="009033FA" w:rsidRPr="009033FA" w:rsidRDefault="009033FA" w:rsidP="000A4761">
      <w:pPr>
        <w:pStyle w:val="a3"/>
        <w:numPr>
          <w:ilvl w:val="1"/>
          <w:numId w:val="1"/>
        </w:numPr>
        <w:spacing w:line="360" w:lineRule="auto"/>
        <w:ind w:leftChars="0" w:hanging="482"/>
        <w:rPr>
          <w:rFonts w:ascii="標楷體" w:eastAsia="標楷體" w:hAnsi="標楷體" w:hint="eastAsia"/>
        </w:rPr>
      </w:pPr>
      <w:r w:rsidRPr="009033FA">
        <w:rPr>
          <w:rFonts w:ascii="標楷體" w:eastAsia="標楷體" w:hAnsi="標楷體" w:hint="eastAsia"/>
        </w:rPr>
        <w:t>出席代表三人以上(含三人)連署提議。</w:t>
      </w:r>
    </w:p>
    <w:p w:rsidR="009033FA" w:rsidRPr="009033FA" w:rsidRDefault="009033FA" w:rsidP="000A476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 w:rsidRPr="009033FA">
        <w:rPr>
          <w:rFonts w:ascii="標楷體" w:eastAsia="標楷體" w:hAnsi="標楷體" w:hint="eastAsia"/>
        </w:rPr>
        <w:t>本要點經本系義務會議通過後實施，修正時亦同。</w:t>
      </w:r>
      <w:bookmarkEnd w:id="0"/>
    </w:p>
    <w:sectPr w:rsidR="009033FA" w:rsidRPr="00903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0738E"/>
    <w:multiLevelType w:val="hybridMultilevel"/>
    <w:tmpl w:val="EB0EFE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C6274A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FA"/>
    <w:rsid w:val="000A4761"/>
    <w:rsid w:val="001029C3"/>
    <w:rsid w:val="00184506"/>
    <w:rsid w:val="00382290"/>
    <w:rsid w:val="00425DA4"/>
    <w:rsid w:val="009033FA"/>
    <w:rsid w:val="00DD27C6"/>
    <w:rsid w:val="00F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20180221</dc:creator>
  <cp:lastModifiedBy>20180221</cp:lastModifiedBy>
  <cp:revision>3</cp:revision>
  <cp:lastPrinted>2020-12-31T02:25:00Z</cp:lastPrinted>
  <dcterms:created xsi:type="dcterms:W3CDTF">2020-12-31T02:11:00Z</dcterms:created>
  <dcterms:modified xsi:type="dcterms:W3CDTF">2020-12-31T02:32:00Z</dcterms:modified>
</cp:coreProperties>
</file>